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20" w:rsidRPr="000E3AA6" w:rsidRDefault="00B141B6" w:rsidP="00721295">
      <w:pPr>
        <w:pStyle w:val="Title"/>
        <w:spacing w:before="80" w:after="40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324600" cy="6858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120" w:rsidRDefault="00F27120" w:rsidP="00BB7B35"/>
                          <w:p w:rsidR="00F27120" w:rsidRDefault="00F27120" w:rsidP="00BB7B35"/>
                          <w:p w:rsidR="00F27120" w:rsidRDefault="00F27120" w:rsidP="00BB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0;width:49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" filled="f">
                <v:textbox>
                  <w:txbxContent>
                    <w:p w:rsidR="00F27120" w:rsidRDefault="00F27120" w:rsidP="00BB7B35"/>
                    <w:p w:rsidR="00F27120" w:rsidRDefault="00F27120" w:rsidP="00BB7B35"/>
                    <w:p w:rsidR="00F27120" w:rsidRDefault="00F27120" w:rsidP="00BB7B35"/>
                  </w:txbxContent>
                </v:textbox>
              </v:shape>
            </w:pict>
          </mc:Fallback>
        </mc:AlternateContent>
      </w:r>
      <w:r w:rsidR="00F27120" w:rsidRPr="000E3AA6">
        <w:rPr>
          <w:rFonts w:ascii="Arial" w:hAnsi="Arial" w:cs="Arial"/>
          <w:u w:val="single"/>
        </w:rPr>
        <w:t>2014 PEC REGIONAL CONFERENCE</w:t>
      </w:r>
    </w:p>
    <w:p w:rsidR="00F27120" w:rsidRPr="000E3AA6" w:rsidRDefault="00F27120" w:rsidP="00721295">
      <w:pPr>
        <w:pStyle w:val="Title"/>
        <w:spacing w:before="80" w:after="40"/>
        <w:rPr>
          <w:rFonts w:ascii="Arial" w:hAnsi="Arial" w:cs="Arial"/>
          <w:caps/>
          <w:sz w:val="20"/>
        </w:rPr>
      </w:pPr>
      <w:r w:rsidRPr="000E3AA6">
        <w:rPr>
          <w:rFonts w:ascii="Arial" w:hAnsi="Arial" w:cs="Arial"/>
          <w:caps/>
          <w:sz w:val="20"/>
        </w:rPr>
        <w:t>Seeing the signs of the times: a practical theology on climate change</w:t>
      </w:r>
    </w:p>
    <w:p w:rsidR="00F27120" w:rsidRPr="00721295" w:rsidRDefault="00F27120" w:rsidP="00721295">
      <w:pPr>
        <w:pStyle w:val="Title"/>
        <w:spacing w:before="80" w:after="40"/>
        <w:rPr>
          <w:rFonts w:ascii="Arial" w:hAnsi="Arial" w:cs="Arial"/>
          <w:sz w:val="14"/>
          <w:szCs w:val="14"/>
        </w:rPr>
      </w:pPr>
      <w:r w:rsidRPr="000E3AA6">
        <w:rPr>
          <w:rFonts w:ascii="Arial" w:hAnsi="Arial" w:cs="Arial"/>
          <w:caps/>
          <w:szCs w:val="24"/>
        </w:rPr>
        <w:t>September 2</w:t>
      </w:r>
      <w:r w:rsidRPr="000E3AA6">
        <w:rPr>
          <w:rFonts w:ascii="Arial" w:hAnsi="Arial" w:cs="Arial"/>
          <w:caps/>
          <w:szCs w:val="24"/>
          <w:vertAlign w:val="superscript"/>
        </w:rPr>
        <w:t>nd</w:t>
      </w:r>
      <w:r w:rsidRPr="000E3AA6">
        <w:rPr>
          <w:rFonts w:ascii="Arial" w:hAnsi="Arial" w:cs="Arial"/>
          <w:caps/>
          <w:szCs w:val="24"/>
        </w:rPr>
        <w:t xml:space="preserve"> – 7</w:t>
      </w:r>
      <w:r w:rsidRPr="000E3AA6">
        <w:rPr>
          <w:rFonts w:ascii="Arial" w:hAnsi="Arial" w:cs="Arial"/>
          <w:caps/>
          <w:szCs w:val="24"/>
          <w:vertAlign w:val="superscript"/>
        </w:rPr>
        <w:t>th</w:t>
      </w:r>
      <w:r w:rsidRPr="000E3AA6">
        <w:rPr>
          <w:rFonts w:ascii="Arial" w:hAnsi="Arial" w:cs="Arial"/>
          <w:caps/>
          <w:szCs w:val="24"/>
        </w:rPr>
        <w:t>, 2014</w:t>
      </w:r>
      <w:r>
        <w:rPr>
          <w:rFonts w:ascii="Arial" w:hAnsi="Arial" w:cs="Arial"/>
          <w:caps/>
          <w:szCs w:val="24"/>
        </w:rPr>
        <w:br/>
      </w:r>
    </w:p>
    <w:tbl>
      <w:tblPr>
        <w:tblpPr w:leftFromText="180" w:rightFromText="180" w:vertAnchor="text" w:horzAnchor="page" w:tblpX="2286" w:tblpY="120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98"/>
      </w:tblGrid>
      <w:tr w:rsidR="00F27120" w:rsidTr="00894991">
        <w:trPr>
          <w:cantSplit/>
          <w:trHeight w:val="361"/>
        </w:trPr>
        <w:tc>
          <w:tcPr>
            <w:tcW w:w="6498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27120" w:rsidRDefault="00F27120" w:rsidP="00894991"/>
        </w:tc>
      </w:tr>
    </w:tbl>
    <w:p w:rsidR="00F27120" w:rsidRDefault="00B141B6" w:rsidP="00BD714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137795</wp:posOffset>
                </wp:positionV>
                <wp:extent cx="118745" cy="114300"/>
                <wp:effectExtent l="5080" t="9525" r="9525" b="9525"/>
                <wp:wrapNone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120" w:rsidRDefault="00F27120" w:rsidP="00DD0B90">
                            <w:pPr>
                              <w:jc w:val="center"/>
                            </w:pPr>
                          </w:p>
                          <w:p w:rsidR="00F27120" w:rsidRDefault="00F27120" w:rsidP="00CE780C"/>
                          <w:p w:rsidR="00F27120" w:rsidRDefault="00F27120" w:rsidP="00CE7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6.65pt;margin-top:10.85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" filled="f" strokeweight=".25pt">
                <o:lock v:ext="edit" aspectratio="t"/>
                <v:textbox inset="0,0,0,0">
                  <w:txbxContent>
                    <w:p w:rsidR="00F27120" w:rsidRDefault="00F27120" w:rsidP="00DD0B90">
                      <w:pPr>
                        <w:jc w:val="center"/>
                      </w:pPr>
                    </w:p>
                    <w:p w:rsidR="00F27120" w:rsidRDefault="00F27120" w:rsidP="00CE780C"/>
                    <w:p w:rsidR="00F27120" w:rsidRDefault="00F27120" w:rsidP="00CE78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137795</wp:posOffset>
                </wp:positionV>
                <wp:extent cx="118745" cy="114300"/>
                <wp:effectExtent l="5080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120" w:rsidRDefault="00F27120" w:rsidP="00DD0B90">
                            <w:pPr>
                              <w:jc w:val="center"/>
                            </w:pPr>
                          </w:p>
                          <w:p w:rsidR="00F27120" w:rsidRDefault="00F27120" w:rsidP="00050AD7"/>
                          <w:p w:rsidR="00F27120" w:rsidRDefault="00F27120" w:rsidP="00050A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0.65pt;margin-top:10.85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" filled="f" strokeweight=".25pt">
                <v:textbox inset="0,0,0,0">
                  <w:txbxContent>
                    <w:p w:rsidR="00F27120" w:rsidRDefault="00F27120" w:rsidP="00DD0B90">
                      <w:pPr>
                        <w:jc w:val="center"/>
                      </w:pPr>
                    </w:p>
                    <w:p w:rsidR="00F27120" w:rsidRDefault="00F27120" w:rsidP="00050AD7"/>
                    <w:p w:rsidR="00F27120" w:rsidRDefault="00F27120" w:rsidP="00050AD7"/>
                  </w:txbxContent>
                </v:textbox>
              </v:shape>
            </w:pict>
          </mc:Fallback>
        </mc:AlternateContent>
      </w:r>
    </w:p>
    <w:p w:rsidR="00F27120" w:rsidRPr="00DD0B90" w:rsidRDefault="00F27120" w:rsidP="00BD7144">
      <w:r w:rsidRPr="00DD0B90">
        <w:t xml:space="preserve">Name:                                                         </w:t>
      </w:r>
      <w:r w:rsidRPr="00DD0B90">
        <w:br/>
        <w:t xml:space="preserve">       Male       </w:t>
      </w:r>
      <w:r w:rsidR="008E6D35">
        <w:t xml:space="preserve"> </w:t>
      </w:r>
      <w:r w:rsidRPr="00DD0B90">
        <w:t xml:space="preserve"> Female</w:t>
      </w:r>
    </w:p>
    <w:p w:rsidR="00F27120" w:rsidRPr="00DD0B90" w:rsidRDefault="00F27120" w:rsidP="00BD7144"/>
    <w:tbl>
      <w:tblPr>
        <w:tblpPr w:leftFromText="180" w:rightFromText="180" w:vertAnchor="text" w:horzAnchor="page" w:tblpX="3246" w:tblpY="153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40"/>
      </w:tblGrid>
      <w:tr w:rsidR="00F27120" w:rsidRPr="00DD0B90" w:rsidTr="00894991">
        <w:trPr>
          <w:cantSplit/>
          <w:trHeight w:val="358"/>
        </w:trPr>
        <w:tc>
          <w:tcPr>
            <w:tcW w:w="794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27120" w:rsidRPr="00DD0B90" w:rsidRDefault="00F27120" w:rsidP="00894991"/>
        </w:tc>
      </w:tr>
    </w:tbl>
    <w:p w:rsidR="00F27120" w:rsidRPr="00DD0B90" w:rsidRDefault="00F27120" w:rsidP="00751EBE"/>
    <w:p w:rsidR="00F27120" w:rsidRPr="00DD0B90" w:rsidRDefault="00F27120" w:rsidP="00751EBE">
      <w:r w:rsidRPr="00DD0B90">
        <w:t xml:space="preserve">Mailing Address: </w:t>
      </w:r>
    </w:p>
    <w:p w:rsidR="00F27120" w:rsidRPr="00DD0B90" w:rsidRDefault="00F27120" w:rsidP="00BD7144"/>
    <w:tbl>
      <w:tblPr>
        <w:tblpPr w:leftFromText="180" w:rightFromText="180" w:vertAnchor="text" w:horzAnchor="page" w:tblpX="2766" w:tblpY="93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28"/>
      </w:tblGrid>
      <w:tr w:rsidR="00F27120" w:rsidRPr="00DD0B90" w:rsidTr="00D22F43">
        <w:trPr>
          <w:cantSplit/>
          <w:trHeight w:val="369"/>
        </w:trPr>
        <w:tc>
          <w:tcPr>
            <w:tcW w:w="8428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27120" w:rsidRPr="00DD0B90" w:rsidRDefault="00F27120" w:rsidP="00D22F43"/>
        </w:tc>
      </w:tr>
    </w:tbl>
    <w:p w:rsidR="00F27120" w:rsidRPr="00DD0B90" w:rsidRDefault="00F27120" w:rsidP="00BD7144"/>
    <w:p w:rsidR="00F27120" w:rsidRPr="00DD0B90" w:rsidRDefault="00F27120" w:rsidP="00BD7144">
      <w:r w:rsidRPr="00DD0B90">
        <w:t>Phone</w:t>
      </w:r>
      <w:r>
        <w:t xml:space="preserve"> #s</w:t>
      </w:r>
      <w:r w:rsidRPr="00DD0B90">
        <w:t xml:space="preserve">:    </w:t>
      </w:r>
      <w:r w:rsidRPr="00DD0B90">
        <w:br/>
      </w:r>
    </w:p>
    <w:tbl>
      <w:tblPr>
        <w:tblpPr w:leftFromText="180" w:rightFromText="180" w:vertAnchor="text" w:horzAnchor="page" w:tblpX="2286" w:tblpY="30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27"/>
      </w:tblGrid>
      <w:tr w:rsidR="00F27120" w:rsidRPr="00DD0B90" w:rsidTr="00894991">
        <w:trPr>
          <w:cantSplit/>
          <w:trHeight w:val="491"/>
        </w:trPr>
        <w:tc>
          <w:tcPr>
            <w:tcW w:w="8927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27120" w:rsidRPr="00DD0B90" w:rsidRDefault="00F27120" w:rsidP="00894991"/>
        </w:tc>
      </w:tr>
    </w:tbl>
    <w:p w:rsidR="00F27120" w:rsidRPr="00DD0B90" w:rsidRDefault="00F27120" w:rsidP="00BD7144"/>
    <w:p w:rsidR="00F27120" w:rsidRPr="00DD0B90" w:rsidRDefault="00F27120" w:rsidP="004E6B0D">
      <w:r w:rsidRPr="00DD0B90">
        <w:t>Email:</w:t>
      </w:r>
    </w:p>
    <w:p w:rsidR="00F27120" w:rsidRPr="002F181D" w:rsidRDefault="00F27120" w:rsidP="002F181D"/>
    <w:p w:rsidR="000C1998" w:rsidRDefault="00F27120" w:rsidP="000C1998">
      <w:pPr>
        <w:ind w:left="720" w:firstLine="720"/>
      </w:pPr>
      <w:r w:rsidRPr="002F181D">
        <w:rPr>
          <w:b/>
          <w:u w:val="single"/>
        </w:rPr>
        <w:t>S</w:t>
      </w:r>
      <w:r>
        <w:rPr>
          <w:b/>
          <w:u w:val="single"/>
        </w:rPr>
        <w:t>che</w:t>
      </w:r>
      <w:r w:rsidRPr="002F181D">
        <w:rPr>
          <w:b/>
          <w:u w:val="single"/>
        </w:rPr>
        <w:t>dule</w:t>
      </w:r>
      <w:r w:rsidRPr="002F181D">
        <w:t>:</w:t>
      </w:r>
      <w:r w:rsidRPr="002F181D">
        <w:tab/>
        <w:t>Sept. 1:</w:t>
      </w:r>
      <w:r w:rsidRPr="002F181D">
        <w:tab/>
      </w:r>
      <w:r w:rsidRPr="002F181D">
        <w:tab/>
        <w:t xml:space="preserve">Arrive in Anchorage (dinner </w:t>
      </w:r>
      <w:r w:rsidR="004E26FC">
        <w:t>&amp; lodging</w:t>
      </w:r>
      <w:r w:rsidR="000C1998">
        <w:t>*</w:t>
      </w:r>
      <w:r w:rsidR="004E26FC">
        <w:t xml:space="preserve"> </w:t>
      </w:r>
      <w:r w:rsidRPr="002F181D">
        <w:t>on your own)</w:t>
      </w:r>
    </w:p>
    <w:p w:rsidR="00C14C52" w:rsidRPr="002F181D" w:rsidRDefault="00C14C52" w:rsidP="00C14C52">
      <w:pPr>
        <w:ind w:left="2160" w:firstLine="720"/>
      </w:pPr>
      <w:r w:rsidRPr="002F181D">
        <w:t>Sept</w:t>
      </w:r>
      <w:r>
        <w:t>. 2:</w:t>
      </w:r>
      <w:r>
        <w:tab/>
      </w:r>
      <w:r>
        <w:tab/>
        <w:t>Conference begins with Check-In from 8:00 – 9:30am</w:t>
      </w:r>
    </w:p>
    <w:p w:rsidR="00F27120" w:rsidRPr="002F181D" w:rsidRDefault="00F27120" w:rsidP="00DD0B90">
      <w:pPr>
        <w:ind w:left="2160" w:firstLine="720"/>
      </w:pPr>
      <w:r w:rsidRPr="002F181D">
        <w:t>Sept. 2-3:</w:t>
      </w:r>
      <w:r w:rsidRPr="002F181D">
        <w:tab/>
        <w:t xml:space="preserve">Lodging at </w:t>
      </w:r>
      <w:r w:rsidR="0017664C">
        <w:t>Birchwood Camp</w:t>
      </w:r>
    </w:p>
    <w:p w:rsidR="00F27120" w:rsidRPr="002F181D" w:rsidRDefault="00F27120" w:rsidP="00DD0B90">
      <w:pPr>
        <w:ind w:left="2160" w:firstLine="720"/>
      </w:pPr>
      <w:r w:rsidRPr="002F181D">
        <w:t>Sept. 3:</w:t>
      </w:r>
      <w:r w:rsidRPr="002F181D">
        <w:tab/>
      </w:r>
      <w:r w:rsidRPr="002F181D">
        <w:tab/>
        <w:t>Drive to Fairbanks</w:t>
      </w:r>
    </w:p>
    <w:p w:rsidR="00F27120" w:rsidRPr="002F181D" w:rsidRDefault="0017664C" w:rsidP="00DD0B90">
      <w:pPr>
        <w:ind w:left="2160" w:firstLine="720"/>
      </w:pPr>
      <w:r>
        <w:t>Sept. 3-6</w:t>
      </w:r>
      <w:r w:rsidR="009351B3">
        <w:t>:</w:t>
      </w:r>
      <w:r w:rsidR="009351B3">
        <w:tab/>
        <w:t xml:space="preserve">Lodging at Camp </w:t>
      </w:r>
      <w:proofErr w:type="spellStart"/>
      <w:r w:rsidR="009351B3">
        <w:t>LiW</w:t>
      </w:r>
      <w:r w:rsidR="00F27120" w:rsidRPr="002F181D">
        <w:t>a</w:t>
      </w:r>
      <w:proofErr w:type="spellEnd"/>
    </w:p>
    <w:p w:rsidR="00F27120" w:rsidRPr="002F181D" w:rsidRDefault="0017664C" w:rsidP="00DD0B90">
      <w:pPr>
        <w:ind w:left="2160" w:firstLine="720"/>
      </w:pPr>
      <w:r>
        <w:t>Sept. 6</w:t>
      </w:r>
      <w:r w:rsidR="00F27120" w:rsidRPr="002F181D">
        <w:t>:</w:t>
      </w:r>
      <w:r w:rsidR="00F27120" w:rsidRPr="002F181D">
        <w:tab/>
      </w:r>
      <w:r w:rsidR="00F27120" w:rsidRPr="002F181D">
        <w:tab/>
        <w:t>Drive back to Anchorage</w:t>
      </w:r>
      <w:r>
        <w:t xml:space="preserve"> and overnight at Birchwood Camp</w:t>
      </w:r>
    </w:p>
    <w:p w:rsidR="00F27120" w:rsidRDefault="00F27120" w:rsidP="00DD0B90">
      <w:pPr>
        <w:ind w:left="2160" w:firstLine="720"/>
      </w:pPr>
      <w:r w:rsidRPr="002F181D">
        <w:t>Sept. 7:</w:t>
      </w:r>
      <w:r w:rsidRPr="002F181D">
        <w:tab/>
      </w:r>
      <w:r w:rsidRPr="002F181D">
        <w:tab/>
      </w:r>
      <w:r w:rsidR="00C14C52">
        <w:t xml:space="preserve">Conference ends </w:t>
      </w:r>
      <w:r w:rsidR="004E26FC">
        <w:t>at noon (lunch provided)</w:t>
      </w:r>
    </w:p>
    <w:p w:rsidR="008E6D35" w:rsidRPr="00DD0B90" w:rsidRDefault="008E6D35" w:rsidP="008E6D35"/>
    <w:p w:rsidR="008E6D35" w:rsidRDefault="008E6D35" w:rsidP="008E6D35">
      <w:pPr>
        <w:ind w:left="720" w:firstLine="720"/>
      </w:pPr>
      <w:r w:rsidRPr="002F181D">
        <w:rPr>
          <w:b/>
          <w:u w:val="single"/>
        </w:rPr>
        <w:t>Cost</w:t>
      </w:r>
      <w:r>
        <w:t xml:space="preserve">: </w:t>
      </w:r>
      <w:r>
        <w:tab/>
      </w:r>
      <w:r>
        <w:tab/>
        <w:t>$1250/pp</w:t>
      </w:r>
      <w:r>
        <w:tab/>
      </w:r>
      <w:r w:rsidRPr="003268AB">
        <w:rPr>
          <w:b/>
        </w:rPr>
        <w:t>Make checks payable to: Presbytery of Yukon</w:t>
      </w:r>
      <w:r w:rsidRPr="002F181D">
        <w:br/>
        <w:t xml:space="preserve">   </w:t>
      </w:r>
      <w:r w:rsidRPr="002F181D">
        <w:tab/>
      </w:r>
      <w:r>
        <w:tab/>
      </w:r>
      <w:r>
        <w:tab/>
      </w:r>
      <w:r>
        <w:tab/>
      </w:r>
      <w:r>
        <w:tab/>
      </w:r>
      <w:r w:rsidRPr="002F181D">
        <w:t>Includes meals,</w:t>
      </w:r>
      <w:r>
        <w:t xml:space="preserve"> local</w:t>
      </w:r>
      <w:r w:rsidRPr="002F181D">
        <w:t xml:space="preserve"> transportation, and lodging</w:t>
      </w:r>
      <w:r>
        <w:t xml:space="preserve"> during the </w:t>
      </w:r>
    </w:p>
    <w:p w:rsidR="008E6D35" w:rsidRDefault="008E6D35" w:rsidP="008E6D35">
      <w:pPr>
        <w:ind w:left="3600" w:firstLine="720"/>
      </w:pPr>
      <w:r>
        <w:t>conference</w:t>
      </w:r>
      <w:r w:rsidRPr="002F181D">
        <w:t>.  Airfare and</w:t>
      </w:r>
      <w:r>
        <w:t xml:space="preserve"> extra excursions are</w:t>
      </w:r>
      <w:r w:rsidRPr="002F181D">
        <w:t xml:space="preserve"> not included.</w:t>
      </w:r>
      <w:r>
        <w:br/>
      </w:r>
    </w:p>
    <w:p w:rsidR="008E6D35" w:rsidRPr="002F181D" w:rsidRDefault="008E6D35" w:rsidP="00DD0B90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576C" wp14:editId="728BB275">
                <wp:simplePos x="0" y="0"/>
                <wp:positionH relativeFrom="column">
                  <wp:posOffset>2581275</wp:posOffset>
                </wp:positionH>
                <wp:positionV relativeFrom="paragraph">
                  <wp:posOffset>12700</wp:posOffset>
                </wp:positionV>
                <wp:extent cx="118745" cy="114300"/>
                <wp:effectExtent l="5080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6D35" w:rsidRDefault="008E6D35" w:rsidP="008E6D35">
                            <w:pPr>
                              <w:jc w:val="center"/>
                            </w:pPr>
                          </w:p>
                          <w:p w:rsidR="008E6D35" w:rsidRDefault="008E6D35" w:rsidP="008E6D35"/>
                          <w:p w:rsidR="008E6D35" w:rsidRDefault="008E6D35" w:rsidP="008E6D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BB07" id="Text Box 7" o:spid="_x0000_s1029" type="#_x0000_t202" style="position:absolute;left:0;text-align:left;margin-left:203.25pt;margin-top:1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" filled="f" strokeweight=".25pt">
                <v:textbox inset="0,0,0,0">
                  <w:txbxContent>
                    <w:p w:rsidR="008E6D35" w:rsidRDefault="008E6D35" w:rsidP="008E6D35">
                      <w:pPr>
                        <w:jc w:val="center"/>
                      </w:pPr>
                    </w:p>
                    <w:p w:rsidR="008E6D35" w:rsidRDefault="008E6D35" w:rsidP="008E6D35"/>
                    <w:p w:rsidR="008E6D35" w:rsidRDefault="008E6D35" w:rsidP="008E6D35"/>
                  </w:txbxContent>
                </v:textbox>
              </v:shape>
            </w:pict>
          </mc:Fallback>
        </mc:AlternateContent>
      </w:r>
      <w:r>
        <w:t>*$30/pp</w:t>
      </w:r>
      <w:r>
        <w:tab/>
      </w:r>
      <w:r>
        <w:tab/>
      </w:r>
      <w:r w:rsidRPr="008E6D35">
        <w:rPr>
          <w:b/>
          <w:u w:val="single"/>
        </w:rPr>
        <w:t>Optional</w:t>
      </w:r>
      <w:r>
        <w:t xml:space="preserve"> lodging provided at Birchwood Camp on Sept 1</w:t>
      </w:r>
      <w:r w:rsidRPr="008E6D35">
        <w:rPr>
          <w:vertAlign w:val="superscript"/>
        </w:rPr>
        <w:t>st</w:t>
      </w:r>
      <w:r>
        <w:t>.</w:t>
      </w:r>
      <w:r w:rsidRPr="008E6D35">
        <w:rPr>
          <w:noProof/>
        </w:rPr>
        <w:t xml:space="preserve"> </w:t>
      </w:r>
    </w:p>
    <w:tbl>
      <w:tblPr>
        <w:tblpPr w:leftFromText="180" w:rightFromText="180" w:vertAnchor="text" w:horzAnchor="page" w:tblpX="3606" w:tblpY="118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79"/>
      </w:tblGrid>
      <w:tr w:rsidR="00F27120" w:rsidTr="00894991">
        <w:trPr>
          <w:cantSplit/>
          <w:trHeight w:val="355"/>
        </w:trPr>
        <w:tc>
          <w:tcPr>
            <w:tcW w:w="7579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27120" w:rsidRDefault="00F27120" w:rsidP="00894991"/>
        </w:tc>
      </w:tr>
    </w:tbl>
    <w:p w:rsidR="00F27120" w:rsidRDefault="00F27120" w:rsidP="003E7073"/>
    <w:p w:rsidR="00F27120" w:rsidRDefault="00F27120" w:rsidP="003E7073">
      <w:r>
        <w:t>Flight information:</w:t>
      </w:r>
    </w:p>
    <w:p w:rsidR="00F27120" w:rsidRPr="00D27329" w:rsidRDefault="00F27120" w:rsidP="003E7073">
      <w:pPr>
        <w:rPr>
          <w:sz w:val="12"/>
          <w:szCs w:val="12"/>
        </w:rPr>
      </w:pPr>
    </w:p>
    <w:tbl>
      <w:tblPr>
        <w:tblpPr w:leftFromText="180" w:rightFromText="180" w:vertAnchor="text" w:horzAnchor="page" w:tblpX="3606" w:tblpY="118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79"/>
      </w:tblGrid>
      <w:tr w:rsidR="0017664C" w:rsidRPr="008E6D35" w:rsidTr="001B0E02">
        <w:trPr>
          <w:cantSplit/>
          <w:trHeight w:val="355"/>
        </w:trPr>
        <w:tc>
          <w:tcPr>
            <w:tcW w:w="7579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17664C" w:rsidRPr="008E6D35" w:rsidRDefault="0017664C" w:rsidP="001B0E02"/>
        </w:tc>
      </w:tr>
    </w:tbl>
    <w:p w:rsidR="0017664C" w:rsidRPr="008E6D35" w:rsidRDefault="0017664C" w:rsidP="00BC31BC">
      <w:pPr>
        <w:ind w:right="-240"/>
        <w:jc w:val="right"/>
        <w:rPr>
          <w:b/>
          <w:i/>
          <w:sz w:val="16"/>
          <w:szCs w:val="16"/>
        </w:rPr>
      </w:pPr>
    </w:p>
    <w:p w:rsidR="0017664C" w:rsidRPr="008E6D35" w:rsidRDefault="0017664C" w:rsidP="00BC31BC">
      <w:pPr>
        <w:ind w:right="-240"/>
        <w:jc w:val="right"/>
        <w:rPr>
          <w:b/>
          <w:i/>
          <w:sz w:val="16"/>
          <w:szCs w:val="16"/>
        </w:rPr>
      </w:pPr>
    </w:p>
    <w:p w:rsidR="0017664C" w:rsidRPr="008E6D35" w:rsidRDefault="0017664C" w:rsidP="00BC31BC">
      <w:pPr>
        <w:ind w:right="-240"/>
        <w:jc w:val="right"/>
        <w:rPr>
          <w:b/>
          <w:i/>
          <w:sz w:val="16"/>
          <w:szCs w:val="16"/>
        </w:rPr>
      </w:pPr>
    </w:p>
    <w:p w:rsidR="00F27120" w:rsidRPr="00302EED" w:rsidRDefault="008E6D35" w:rsidP="008E6D35">
      <w:pPr>
        <w:ind w:right="-240"/>
        <w:jc w:val="right"/>
        <w:rPr>
          <w:b/>
          <w:i/>
        </w:rPr>
      </w:pPr>
      <w:r>
        <w:rPr>
          <w:b/>
          <w:i/>
        </w:rPr>
        <w:t xml:space="preserve">       </w:t>
      </w:r>
      <w:r w:rsidR="00F27120" w:rsidRPr="00302EED">
        <w:rPr>
          <w:b/>
          <w:i/>
        </w:rPr>
        <w:t>We will provide airport pick-up/drop-off on September 1</w:t>
      </w:r>
      <w:r w:rsidR="00F27120" w:rsidRPr="00302EED">
        <w:rPr>
          <w:b/>
          <w:i/>
          <w:vertAlign w:val="superscript"/>
        </w:rPr>
        <w:t>st</w:t>
      </w:r>
      <w:r w:rsidR="00F27120" w:rsidRPr="00302EED">
        <w:rPr>
          <w:b/>
          <w:i/>
        </w:rPr>
        <w:t xml:space="preserve"> &amp; 7</w:t>
      </w:r>
      <w:r w:rsidR="00F27120" w:rsidRPr="00302EED">
        <w:rPr>
          <w:b/>
          <w:i/>
          <w:vertAlign w:val="superscript"/>
        </w:rPr>
        <w:t>th</w:t>
      </w:r>
      <w:r w:rsidR="00F27120" w:rsidRPr="00302EED">
        <w:rPr>
          <w:b/>
          <w:i/>
        </w:rPr>
        <w:t xml:space="preserve"> only (for flights after 7 a.m.)</w:t>
      </w:r>
    </w:p>
    <w:p w:rsidR="00C14C52" w:rsidRPr="003E7073" w:rsidRDefault="00C14C52" w:rsidP="003E7073"/>
    <w:p w:rsidR="00F27120" w:rsidRPr="00C14C52" w:rsidRDefault="00C14C52" w:rsidP="00BC31BC">
      <w:pPr>
        <w:jc w:val="center"/>
        <w:rPr>
          <w:sz w:val="16"/>
          <w:szCs w:val="16"/>
        </w:rPr>
      </w:pPr>
      <w:r>
        <w:t xml:space="preserve">Please note that the accommodations at both the Birchwood Camp and Camp </w:t>
      </w:r>
      <w:proofErr w:type="spellStart"/>
      <w:r>
        <w:t>LiWa</w:t>
      </w:r>
      <w:proofErr w:type="spellEnd"/>
      <w:r>
        <w:t xml:space="preserve"> will be shared, with separate cabins for men and women and shared bathrooms.  You can find information about the lodging facilities at:</w:t>
      </w:r>
      <w:r>
        <w:br/>
      </w:r>
    </w:p>
    <w:p w:rsidR="00C14C52" w:rsidRDefault="00C14C52" w:rsidP="00BC31BC">
      <w:pPr>
        <w:jc w:val="center"/>
      </w:pPr>
      <w:r>
        <w:t xml:space="preserve">Birchwood Camp:  </w:t>
      </w:r>
      <w:hyperlink r:id="rId4" w:history="1">
        <w:r w:rsidRPr="00C14C52">
          <w:rPr>
            <w:rStyle w:val="Hyperlink"/>
          </w:rPr>
          <w:t>http://birchwoodcamp.org/our-facilities/overnight-rental/</w:t>
        </w:r>
      </w:hyperlink>
      <w:r>
        <w:t xml:space="preserve">    </w:t>
      </w:r>
    </w:p>
    <w:p w:rsidR="00C14C52" w:rsidRPr="001B65D4" w:rsidRDefault="009B587A" w:rsidP="00BC31BC">
      <w:pPr>
        <w:jc w:val="center"/>
        <w:rPr>
          <w:i/>
        </w:rPr>
      </w:pPr>
      <w:r>
        <w:t xml:space="preserve">Camp </w:t>
      </w:r>
      <w:proofErr w:type="spellStart"/>
      <w:r>
        <w:t>LiW</w:t>
      </w:r>
      <w:r w:rsidR="00C14C52">
        <w:t>a</w:t>
      </w:r>
      <w:proofErr w:type="spellEnd"/>
      <w:r w:rsidR="00C14C52">
        <w:t xml:space="preserve">:  </w:t>
      </w:r>
      <w:hyperlink r:id="rId5" w:history="1">
        <w:r w:rsidR="00C14C52" w:rsidRPr="00C14C52">
          <w:rPr>
            <w:rStyle w:val="Hyperlink"/>
          </w:rPr>
          <w:t>http://www.campliwa.org/retreatsrentals.html</w:t>
        </w:r>
      </w:hyperlink>
    </w:p>
    <w:tbl>
      <w:tblPr>
        <w:tblpPr w:leftFromText="180" w:rightFromText="180" w:vertAnchor="text" w:horzAnchor="page" w:tblpX="4801" w:tblpY="80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98"/>
      </w:tblGrid>
      <w:tr w:rsidR="007F4852" w:rsidTr="007F4852">
        <w:trPr>
          <w:cantSplit/>
          <w:trHeight w:val="361"/>
        </w:trPr>
        <w:tc>
          <w:tcPr>
            <w:tcW w:w="6498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7F4852" w:rsidRDefault="007F4852" w:rsidP="007F4852"/>
        </w:tc>
      </w:tr>
    </w:tbl>
    <w:p w:rsidR="00F27120" w:rsidRDefault="00F27120" w:rsidP="003E7073"/>
    <w:p w:rsidR="00F27120" w:rsidRPr="003E7073" w:rsidRDefault="00F27120" w:rsidP="003E7073">
      <w:r>
        <w:t>Any special dietary needs/requests:</w:t>
      </w:r>
    </w:p>
    <w:p w:rsidR="00F27120" w:rsidRDefault="00F27120" w:rsidP="00D2408E">
      <w:pPr>
        <w:ind w:firstLine="720"/>
      </w:pPr>
    </w:p>
    <w:tbl>
      <w:tblPr>
        <w:tblpPr w:leftFromText="180" w:rightFromText="180" w:vertAnchor="text" w:horzAnchor="page" w:tblpX="4336" w:tblpY="40"/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72"/>
      </w:tblGrid>
      <w:tr w:rsidR="00F27120" w:rsidTr="000C1998">
        <w:trPr>
          <w:cantSplit/>
          <w:trHeight w:val="366"/>
        </w:trPr>
        <w:tc>
          <w:tcPr>
            <w:tcW w:w="6972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F27120" w:rsidRDefault="00F27120" w:rsidP="000C1998">
            <w:pPr>
              <w:ind w:right="-458"/>
            </w:pPr>
          </w:p>
        </w:tc>
      </w:tr>
    </w:tbl>
    <w:p w:rsidR="00F27120" w:rsidRPr="000C1998" w:rsidRDefault="00F27120" w:rsidP="00D2408E">
      <w:pPr>
        <w:ind w:firstLine="720"/>
        <w:rPr>
          <w:sz w:val="16"/>
          <w:szCs w:val="16"/>
        </w:rPr>
      </w:pPr>
    </w:p>
    <w:p w:rsidR="00F27120" w:rsidRDefault="00F27120" w:rsidP="006B60BC">
      <w:r>
        <w:t xml:space="preserve">Any special needs or allergies: </w:t>
      </w:r>
    </w:p>
    <w:p w:rsidR="00F27120" w:rsidRDefault="00F27120" w:rsidP="006B60BC"/>
    <w:p w:rsidR="00F27120" w:rsidRPr="000C1998" w:rsidRDefault="00F27120" w:rsidP="001F5F91">
      <w:pPr>
        <w:rPr>
          <w:sz w:val="16"/>
          <w:szCs w:val="16"/>
        </w:rPr>
      </w:pPr>
      <w:bookmarkStart w:id="0" w:name="_GoBack"/>
      <w:bookmarkEnd w:id="0"/>
    </w:p>
    <w:p w:rsidR="00F27120" w:rsidRPr="00CE780C" w:rsidRDefault="00F27120" w:rsidP="001F5F91">
      <w:r>
        <w:t xml:space="preserve">If you would like to offset the carbon footprint of this trip, please visit:   </w:t>
      </w:r>
      <w:hyperlink r:id="rId6" w:history="1">
        <w:r w:rsidRPr="00B17657">
          <w:rPr>
            <w:rStyle w:val="Hyperlink"/>
            <w:b/>
          </w:rPr>
          <w:t>http://www.nativeenergy.com/travel.html</w:t>
        </w:r>
      </w:hyperlink>
    </w:p>
    <w:p w:rsidR="00F27120" w:rsidRDefault="005D4692" w:rsidP="001F5F91"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4C1A58E7" wp14:editId="29D18377">
            <wp:simplePos x="0" y="0"/>
            <wp:positionH relativeFrom="margin">
              <wp:posOffset>5448300</wp:posOffset>
            </wp:positionH>
            <wp:positionV relativeFrom="paragraph">
              <wp:posOffset>137160</wp:posOffset>
            </wp:positionV>
            <wp:extent cx="875848" cy="871413"/>
            <wp:effectExtent l="0" t="0" r="635" b="5080"/>
            <wp:wrapNone/>
            <wp:docPr id="8" name="Picture 8" descr="RedLaser-QR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Laser-QRCode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48" cy="8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20" w:rsidRDefault="007F4852" w:rsidP="001F5F91">
      <w:pPr>
        <w:rPr>
          <w:b/>
          <w:sz w:val="36"/>
          <w:szCs w:val="36"/>
        </w:rPr>
      </w:pPr>
      <w:r>
        <w:rPr>
          <w:rFonts w:ascii="Arial" w:hAnsi="Arial" w:cs="Arial"/>
          <w:b/>
        </w:rPr>
        <w:t>You can find out more at the website</w:t>
      </w:r>
      <w:r w:rsidR="00687FED" w:rsidRPr="005D46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687FED" w:rsidRPr="005D4692">
        <w:rPr>
          <w:rFonts w:ascii="Arial" w:hAnsi="Arial" w:cs="Arial"/>
          <w:b/>
        </w:rPr>
        <w:t xml:space="preserve">  </w:t>
      </w:r>
      <w:hyperlink r:id="rId8" w:history="1">
        <w:r w:rsidR="00687FED" w:rsidRPr="005D4692">
          <w:rPr>
            <w:rStyle w:val="Hyperlink"/>
            <w:rFonts w:ascii="Arial" w:hAnsi="Arial" w:cs="Arial"/>
            <w:b/>
          </w:rPr>
          <w:t>http://www.pbyukon.org/y</w:t>
        </w:r>
        <w:r w:rsidR="00687FED" w:rsidRPr="005D4692">
          <w:rPr>
            <w:rStyle w:val="Hyperlink"/>
            <w:rFonts w:ascii="Arial" w:hAnsi="Arial" w:cs="Arial"/>
            <w:b/>
          </w:rPr>
          <w:t>p</w:t>
        </w:r>
        <w:r w:rsidR="00687FED" w:rsidRPr="005D4692">
          <w:rPr>
            <w:rStyle w:val="Hyperlink"/>
            <w:rFonts w:ascii="Arial" w:hAnsi="Arial" w:cs="Arial"/>
            <w:b/>
          </w:rPr>
          <w:t>ec_ecotour.html</w:t>
        </w:r>
      </w:hyperlink>
      <w:r w:rsidR="005D4692" w:rsidRPr="005D4692">
        <w:t xml:space="preserve"> </w:t>
      </w:r>
      <w:r w:rsidR="005D4692">
        <w:t xml:space="preserve"> </w:t>
      </w:r>
      <w:r>
        <w:t xml:space="preserve">  </w:t>
      </w:r>
      <w:r w:rsidR="005D4692" w:rsidRPr="005D4692">
        <w:rPr>
          <w:b/>
          <w:sz w:val="36"/>
          <w:szCs w:val="36"/>
        </w:rPr>
        <w:t>→</w:t>
      </w:r>
    </w:p>
    <w:p w:rsidR="005D4692" w:rsidRPr="005D4692" w:rsidRDefault="005D4692" w:rsidP="001F5F91">
      <w:pPr>
        <w:rPr>
          <w:sz w:val="22"/>
          <w:szCs w:val="22"/>
        </w:rPr>
      </w:pPr>
      <w:r w:rsidRPr="005D46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EE95D" wp14:editId="2D1B693B">
                <wp:simplePos x="0" y="0"/>
                <wp:positionH relativeFrom="margin">
                  <wp:posOffset>0</wp:posOffset>
                </wp:positionH>
                <wp:positionV relativeFrom="paragraph">
                  <wp:posOffset>133985</wp:posOffset>
                </wp:positionV>
                <wp:extent cx="5334000" cy="4191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120" w:rsidRDefault="005D46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EE9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0;margin-top:10.55pt;width:420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" filled="f">
                <v:textbox>
                  <w:txbxContent>
                    <w:p w:rsidR="00F27120" w:rsidRDefault="005D4692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120" w:rsidRDefault="005D4692" w:rsidP="005D469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</w:t>
      </w:r>
      <w:r w:rsidR="00F27120" w:rsidRPr="00BB7B35">
        <w:rPr>
          <w:b/>
          <w:caps/>
          <w:sz w:val="24"/>
          <w:szCs w:val="24"/>
        </w:rPr>
        <w:t xml:space="preserve">Please note that space is limited on this tour, </w:t>
      </w:r>
      <w:r w:rsidR="00F27120">
        <w:rPr>
          <w:b/>
          <w:caps/>
          <w:sz w:val="24"/>
          <w:szCs w:val="24"/>
        </w:rPr>
        <w:t>so b</w:t>
      </w:r>
      <w:r w:rsidR="00F27120" w:rsidRPr="00BB7B35">
        <w:rPr>
          <w:b/>
          <w:caps/>
          <w:sz w:val="24"/>
          <w:szCs w:val="24"/>
        </w:rPr>
        <w:t xml:space="preserve">e </w:t>
      </w:r>
    </w:p>
    <w:p w:rsidR="00F27120" w:rsidRPr="00BB7B35" w:rsidRDefault="005D4692" w:rsidP="005D469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</w:t>
      </w:r>
      <w:r w:rsidR="00F27120" w:rsidRPr="00BB7B35">
        <w:rPr>
          <w:b/>
          <w:caps/>
          <w:sz w:val="24"/>
          <w:szCs w:val="24"/>
        </w:rPr>
        <w:t>sure to get your registration in as early as possible!</w:t>
      </w:r>
    </w:p>
    <w:p w:rsidR="00F27120" w:rsidRPr="00D54981" w:rsidRDefault="00F27120" w:rsidP="00BD7144">
      <w:pPr>
        <w:jc w:val="center"/>
        <w:rPr>
          <w:sz w:val="8"/>
        </w:rPr>
      </w:pPr>
    </w:p>
    <w:p w:rsidR="007F4852" w:rsidRDefault="007F4852" w:rsidP="00BD7144">
      <w:pPr>
        <w:jc w:val="center"/>
        <w:rPr>
          <w:b/>
          <w:u w:val="single"/>
        </w:rPr>
      </w:pPr>
    </w:p>
    <w:p w:rsidR="00F27120" w:rsidRPr="00721295" w:rsidRDefault="00F27120" w:rsidP="00BD7144">
      <w:pPr>
        <w:jc w:val="center"/>
        <w:rPr>
          <w:b/>
          <w:u w:val="single"/>
        </w:rPr>
      </w:pPr>
      <w:r w:rsidRPr="00721295">
        <w:rPr>
          <w:b/>
          <w:u w:val="single"/>
        </w:rPr>
        <w:t>Please complete and return this form by mail, email, or fax to:</w:t>
      </w:r>
    </w:p>
    <w:p w:rsidR="00F27120" w:rsidRPr="00721295" w:rsidRDefault="00B141B6" w:rsidP="00BD7144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F2E6" wp14:editId="73665C49">
                <wp:simplePos x="0" y="0"/>
                <wp:positionH relativeFrom="column">
                  <wp:posOffset>2209800</wp:posOffset>
                </wp:positionH>
                <wp:positionV relativeFrom="paragraph">
                  <wp:posOffset>93345</wp:posOffset>
                </wp:positionV>
                <wp:extent cx="17526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20" w:rsidRDefault="00F27120" w:rsidP="00C105B0">
                            <w:pPr>
                              <w:pStyle w:val="Heading1"/>
                              <w:jc w:val="left"/>
                            </w:pPr>
                            <w:r>
                              <w:t>Phone: (907) 276-0914</w:t>
                            </w:r>
                          </w:p>
                          <w:p w:rsidR="00F27120" w:rsidRDefault="00F27120" w:rsidP="00C105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Toll Free: 1-888-729-8566</w:t>
                            </w:r>
                          </w:p>
                          <w:p w:rsidR="00F27120" w:rsidRDefault="00F27120" w:rsidP="00C105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Fax: (907) 276-0175</w:t>
                            </w:r>
                          </w:p>
                          <w:p w:rsidR="00F27120" w:rsidRDefault="00F27120"/>
                        </w:txbxContent>
                      </wps:txbx>
                      <wps:bodyPr rot="0" vert="horz" wrap="square" lIns="91440" tIns="5486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4pt;margin-top:7.35pt;width:13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YxuQ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" filled="f" stroked="f">
                <v:textbox inset=",4.32pt">
                  <w:txbxContent>
                    <w:p w:rsidR="00F27120" w:rsidRDefault="00F27120" w:rsidP="00C105B0">
                      <w:pPr>
                        <w:pStyle w:val="Heading1"/>
                        <w:jc w:val="left"/>
                      </w:pPr>
                      <w:r>
                        <w:t>Phone: (907) 276-0914</w:t>
                      </w:r>
                    </w:p>
                    <w:p w:rsidR="00F27120" w:rsidRDefault="00F27120" w:rsidP="00C105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Toll Free: 1-888-729-8566</w:t>
                      </w:r>
                    </w:p>
                    <w:p w:rsidR="00F27120" w:rsidRDefault="00F27120" w:rsidP="00C105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Fax: (907) 276-0175</w:t>
                      </w:r>
                    </w:p>
                    <w:p w:rsidR="00F27120" w:rsidRDefault="00F271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F4ABD" wp14:editId="4F1315FE">
                <wp:simplePos x="0" y="0"/>
                <wp:positionH relativeFrom="column">
                  <wp:posOffset>3733800</wp:posOffset>
                </wp:positionH>
                <wp:positionV relativeFrom="paragraph">
                  <wp:posOffset>93345</wp:posOffset>
                </wp:positionV>
                <wp:extent cx="236220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20" w:rsidRDefault="00F27120" w:rsidP="00BC31BC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Email:  </w:t>
                            </w:r>
                            <w:hyperlink r:id="rId9" w:history="1">
                              <w:r w:rsidRPr="00261761">
                                <w:rPr>
                                  <w:rStyle w:val="Hyperlink"/>
                                  <w:b/>
                                </w:rPr>
                                <w:t>office@pbyukon.org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1B37C6">
                              <w:rPr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Website: </w:t>
                            </w:r>
                            <w:hyperlink r:id="rId10" w:history="1">
                              <w:r w:rsidRPr="00050AD7">
                                <w:rPr>
                                  <w:rStyle w:val="Hyperlink"/>
                                  <w:b/>
                                </w:rPr>
                                <w:t>www.pbyukon.org</w:t>
                              </w:r>
                            </w:hyperlink>
                          </w:p>
                          <w:p w:rsidR="00F27120" w:rsidRDefault="00F27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4pt;margin-top:7.35pt;width:1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xctw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" filled="f" stroked="f">
                <v:textbox>
                  <w:txbxContent>
                    <w:p w:rsidR="00F27120" w:rsidRDefault="00F27120" w:rsidP="00BC31BC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Email:  </w:t>
                      </w:r>
                      <w:hyperlink r:id="rId11" w:history="1">
                        <w:r w:rsidRPr="00261761">
                          <w:rPr>
                            <w:rStyle w:val="Hyperlink"/>
                            <w:b/>
                          </w:rPr>
                          <w:t>office@pbyukon.org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1B37C6">
                        <w:rPr>
                          <w:b/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</w:rPr>
                        <w:t xml:space="preserve">Website: </w:t>
                      </w:r>
                      <w:hyperlink r:id="rId12" w:history="1">
                        <w:r w:rsidRPr="00050AD7">
                          <w:rPr>
                            <w:rStyle w:val="Hyperlink"/>
                            <w:b/>
                          </w:rPr>
                          <w:t>www.pbyukon.org</w:t>
                        </w:r>
                      </w:hyperlink>
                    </w:p>
                    <w:p w:rsidR="00F27120" w:rsidRDefault="00F27120"/>
                  </w:txbxContent>
                </v:textbox>
              </v:shape>
            </w:pict>
          </mc:Fallback>
        </mc:AlternateContent>
      </w:r>
    </w:p>
    <w:p w:rsidR="00F27120" w:rsidRDefault="00F27120" w:rsidP="00C105B0">
      <w:pPr>
        <w:pStyle w:val="Heading1"/>
        <w:jc w:val="left"/>
      </w:pPr>
      <w:r>
        <w:t xml:space="preserve">Presbytery of </w:t>
      </w:r>
      <w:smartTag w:uri="urn:schemas-microsoft-com:office:smarttags" w:element="State">
        <w:smartTag w:uri="urn:schemas-microsoft-com:office:smarttags" w:element="place">
          <w:r>
            <w:t>Yukon</w:t>
          </w:r>
        </w:smartTag>
      </w:smartTag>
    </w:p>
    <w:p w:rsidR="00F27120" w:rsidRDefault="00F27120" w:rsidP="00C105B0">
      <w:pPr>
        <w:pStyle w:val="Heading1"/>
        <w:jc w:val="left"/>
      </w:pPr>
      <w:smartTag w:uri="urn:schemas-microsoft-com:office:smarttags" w:element="PostalCode">
        <w:r>
          <w:t>616 W 10</w:t>
        </w:r>
        <w:r w:rsidRPr="002A4E40">
          <w:rPr>
            <w:vertAlign w:val="superscript"/>
          </w:rPr>
          <w:t>th</w:t>
        </w:r>
        <w:r>
          <w:t xml:space="preserve"> Ave</w:t>
        </w:r>
      </w:smartTag>
      <w:r>
        <w:t xml:space="preserve"> </w:t>
      </w:r>
    </w:p>
    <w:p w:rsidR="00F27120" w:rsidRDefault="00F27120" w:rsidP="00C105B0">
      <w:pPr>
        <w:pStyle w:val="Heading1"/>
        <w:jc w:val="left"/>
      </w:pPr>
      <w:r>
        <w:t xml:space="preserve">Anchorage, </w:t>
      </w:r>
      <w:smartTag w:uri="urn:schemas-microsoft-com:office:smarttags" w:element="PostalCode">
        <w:r>
          <w:t>AK</w:t>
        </w:r>
      </w:smartTag>
      <w:r>
        <w:t xml:space="preserve">  </w:t>
      </w:r>
      <w:smartTag w:uri="urn:schemas-microsoft-com:office:smarttags" w:element="PostalCode">
        <w:r>
          <w:t>99501</w:t>
        </w:r>
      </w:smartTag>
    </w:p>
    <w:sectPr w:rsidR="00F27120" w:rsidSect="000E34E6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44"/>
    <w:rsid w:val="000062BB"/>
    <w:rsid w:val="00014B79"/>
    <w:rsid w:val="00015C0B"/>
    <w:rsid w:val="000169EA"/>
    <w:rsid w:val="00034FB5"/>
    <w:rsid w:val="00050AD7"/>
    <w:rsid w:val="00067DA1"/>
    <w:rsid w:val="000844AF"/>
    <w:rsid w:val="0008505D"/>
    <w:rsid w:val="00091A6B"/>
    <w:rsid w:val="000A4B8E"/>
    <w:rsid w:val="000A5208"/>
    <w:rsid w:val="000C178F"/>
    <w:rsid w:val="000C1998"/>
    <w:rsid w:val="000E2E6C"/>
    <w:rsid w:val="000E34E6"/>
    <w:rsid w:val="000E3AA6"/>
    <w:rsid w:val="000F6E62"/>
    <w:rsid w:val="001640C7"/>
    <w:rsid w:val="00171C16"/>
    <w:rsid w:val="0017664C"/>
    <w:rsid w:val="001A0419"/>
    <w:rsid w:val="001A2425"/>
    <w:rsid w:val="001B37C6"/>
    <w:rsid w:val="001B65D4"/>
    <w:rsid w:val="001C7620"/>
    <w:rsid w:val="001D7733"/>
    <w:rsid w:val="001F5F91"/>
    <w:rsid w:val="00216C29"/>
    <w:rsid w:val="00234BCE"/>
    <w:rsid w:val="00251728"/>
    <w:rsid w:val="00261761"/>
    <w:rsid w:val="002679C7"/>
    <w:rsid w:val="00270F91"/>
    <w:rsid w:val="002806C5"/>
    <w:rsid w:val="002A4E40"/>
    <w:rsid w:val="002B0981"/>
    <w:rsid w:val="002B75C3"/>
    <w:rsid w:val="002F181D"/>
    <w:rsid w:val="002F57B1"/>
    <w:rsid w:val="00302EED"/>
    <w:rsid w:val="003268AB"/>
    <w:rsid w:val="0033743C"/>
    <w:rsid w:val="003938DC"/>
    <w:rsid w:val="003B5816"/>
    <w:rsid w:val="003C0A84"/>
    <w:rsid w:val="003D11F9"/>
    <w:rsid w:val="003E7073"/>
    <w:rsid w:val="00435FB5"/>
    <w:rsid w:val="0044490A"/>
    <w:rsid w:val="0046420A"/>
    <w:rsid w:val="00491743"/>
    <w:rsid w:val="00496621"/>
    <w:rsid w:val="004B1C21"/>
    <w:rsid w:val="004B239C"/>
    <w:rsid w:val="004C0272"/>
    <w:rsid w:val="004E26FC"/>
    <w:rsid w:val="004E4501"/>
    <w:rsid w:val="004E6B0D"/>
    <w:rsid w:val="00515C01"/>
    <w:rsid w:val="005227E4"/>
    <w:rsid w:val="00530927"/>
    <w:rsid w:val="0055661A"/>
    <w:rsid w:val="0057452F"/>
    <w:rsid w:val="005963FB"/>
    <w:rsid w:val="00596654"/>
    <w:rsid w:val="005B501C"/>
    <w:rsid w:val="005D4692"/>
    <w:rsid w:val="005E475E"/>
    <w:rsid w:val="00625035"/>
    <w:rsid w:val="0065638B"/>
    <w:rsid w:val="00656C64"/>
    <w:rsid w:val="0068154F"/>
    <w:rsid w:val="00687A28"/>
    <w:rsid w:val="00687FED"/>
    <w:rsid w:val="006A2FF1"/>
    <w:rsid w:val="006B60BC"/>
    <w:rsid w:val="006C3912"/>
    <w:rsid w:val="006D5B59"/>
    <w:rsid w:val="006E65A7"/>
    <w:rsid w:val="006F4DD6"/>
    <w:rsid w:val="00721295"/>
    <w:rsid w:val="00751EBE"/>
    <w:rsid w:val="007865DF"/>
    <w:rsid w:val="007C1CA4"/>
    <w:rsid w:val="007C58FA"/>
    <w:rsid w:val="007F4852"/>
    <w:rsid w:val="008146ED"/>
    <w:rsid w:val="00816461"/>
    <w:rsid w:val="00843746"/>
    <w:rsid w:val="00844DC7"/>
    <w:rsid w:val="00873F39"/>
    <w:rsid w:val="00880FD6"/>
    <w:rsid w:val="00894991"/>
    <w:rsid w:val="0089756F"/>
    <w:rsid w:val="008A4820"/>
    <w:rsid w:val="008B27C5"/>
    <w:rsid w:val="008E6D35"/>
    <w:rsid w:val="0090611A"/>
    <w:rsid w:val="00906E4B"/>
    <w:rsid w:val="00913584"/>
    <w:rsid w:val="009351B3"/>
    <w:rsid w:val="009739C6"/>
    <w:rsid w:val="009806FA"/>
    <w:rsid w:val="009B587A"/>
    <w:rsid w:val="009C2352"/>
    <w:rsid w:val="009C5107"/>
    <w:rsid w:val="009C7E7D"/>
    <w:rsid w:val="00A26812"/>
    <w:rsid w:val="00A337E7"/>
    <w:rsid w:val="00A40E32"/>
    <w:rsid w:val="00A97A66"/>
    <w:rsid w:val="00AD0AD2"/>
    <w:rsid w:val="00AD6DDE"/>
    <w:rsid w:val="00AE7148"/>
    <w:rsid w:val="00AF7D9C"/>
    <w:rsid w:val="00B141B6"/>
    <w:rsid w:val="00B15AF1"/>
    <w:rsid w:val="00B17657"/>
    <w:rsid w:val="00B2087A"/>
    <w:rsid w:val="00B53C53"/>
    <w:rsid w:val="00B6028D"/>
    <w:rsid w:val="00BA6F99"/>
    <w:rsid w:val="00BB7B35"/>
    <w:rsid w:val="00BC31BC"/>
    <w:rsid w:val="00BD7144"/>
    <w:rsid w:val="00C105B0"/>
    <w:rsid w:val="00C14C52"/>
    <w:rsid w:val="00C65324"/>
    <w:rsid w:val="00CA127F"/>
    <w:rsid w:val="00CA3E82"/>
    <w:rsid w:val="00CC47FC"/>
    <w:rsid w:val="00CD3DC7"/>
    <w:rsid w:val="00CE780C"/>
    <w:rsid w:val="00D22F43"/>
    <w:rsid w:val="00D2408E"/>
    <w:rsid w:val="00D27329"/>
    <w:rsid w:val="00D44A2A"/>
    <w:rsid w:val="00D54981"/>
    <w:rsid w:val="00D94713"/>
    <w:rsid w:val="00DB581B"/>
    <w:rsid w:val="00DD0B90"/>
    <w:rsid w:val="00DE0CC1"/>
    <w:rsid w:val="00E0044D"/>
    <w:rsid w:val="00E3722A"/>
    <w:rsid w:val="00E45879"/>
    <w:rsid w:val="00E469D4"/>
    <w:rsid w:val="00E51843"/>
    <w:rsid w:val="00E719DD"/>
    <w:rsid w:val="00EA04B6"/>
    <w:rsid w:val="00EC413E"/>
    <w:rsid w:val="00ED0A1D"/>
    <w:rsid w:val="00ED0CA3"/>
    <w:rsid w:val="00F10852"/>
    <w:rsid w:val="00F27120"/>
    <w:rsid w:val="00F43546"/>
    <w:rsid w:val="00F536DB"/>
    <w:rsid w:val="00F550D0"/>
    <w:rsid w:val="00F679E2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86E54C1-FC07-4FB9-94DE-5C4C5F43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C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714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9E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locked/>
    <w:rsid w:val="00BD714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69EA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locked/>
    <w:rsid w:val="00BD71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94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locked/>
    <w:rsid w:val="0028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6C5"/>
    <w:rPr>
      <w:rFonts w:ascii="Tahoma" w:hAnsi="Tahoma" w:cs="Tahoma"/>
      <w:sz w:val="16"/>
      <w:szCs w:val="16"/>
    </w:rPr>
  </w:style>
  <w:style w:type="paragraph" w:customStyle="1" w:styleId="msobodytext4">
    <w:name w:val="msobodytext4"/>
    <w:uiPriority w:val="99"/>
    <w:locked/>
    <w:rsid w:val="003E7073"/>
    <w:pPr>
      <w:spacing w:after="120" w:line="360" w:lineRule="auto"/>
    </w:pPr>
    <w:rPr>
      <w:rFonts w:ascii="Lucida Sans Typewriter" w:hAnsi="Lucida Sans Typewriter"/>
      <w:color w:val="00000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locked/>
    <w:rsid w:val="00CE78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yukon.org/ypec_ecotou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office\Documents\YPEC\www.pbyuk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veenergy.com/travel.html" TargetMode="External"/><Relationship Id="rId11" Type="http://schemas.openxmlformats.org/officeDocument/2006/relationships/hyperlink" Target="mailto:office@pbyukon.org" TargetMode="External"/><Relationship Id="rId5" Type="http://schemas.openxmlformats.org/officeDocument/2006/relationships/hyperlink" Target="http://www.campliwa.org/retreatsrentals.html" TargetMode="External"/><Relationship Id="rId10" Type="http://schemas.openxmlformats.org/officeDocument/2006/relationships/hyperlink" Target="file:///C:\Users\office\Documents\YPEC\www.pbyukon.org" TargetMode="External"/><Relationship Id="rId4" Type="http://schemas.openxmlformats.org/officeDocument/2006/relationships/hyperlink" Target="http://birchwoodcamp.org/our-facilities/overnight-rental/" TargetMode="External"/><Relationship Id="rId9" Type="http://schemas.openxmlformats.org/officeDocument/2006/relationships/hyperlink" Target="mailto:office@pbyuk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YUKON</vt:lpstr>
    </vt:vector>
  </TitlesOfParts>
  <Company>Presbytery of Yukon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YUKON</dc:title>
  <dc:subject/>
  <dc:creator>Jan Burger</dc:creator>
  <cp:keywords/>
  <dc:description/>
  <cp:lastModifiedBy>pbyukon</cp:lastModifiedBy>
  <cp:revision>6</cp:revision>
  <cp:lastPrinted>2013-02-13T17:24:00Z</cp:lastPrinted>
  <dcterms:created xsi:type="dcterms:W3CDTF">2014-06-11T20:02:00Z</dcterms:created>
  <dcterms:modified xsi:type="dcterms:W3CDTF">2014-06-11T21:26:00Z</dcterms:modified>
</cp:coreProperties>
</file>